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C" w:rsidRPr="004471C3" w:rsidRDefault="009B391C" w:rsidP="00CD226B">
      <w:pPr>
        <w:jc w:val="center"/>
        <w:rPr>
          <w:b/>
          <w:sz w:val="24"/>
          <w:szCs w:val="24"/>
        </w:rPr>
      </w:pPr>
      <w:r w:rsidRPr="004471C3">
        <w:rPr>
          <w:b/>
          <w:sz w:val="24"/>
          <w:szCs w:val="24"/>
        </w:rPr>
        <w:t xml:space="preserve">Темы работ (производственная практика) для 2го курса 2013-2014 </w:t>
      </w:r>
      <w:proofErr w:type="spellStart"/>
      <w:r w:rsidRPr="004471C3">
        <w:rPr>
          <w:b/>
          <w:sz w:val="24"/>
          <w:szCs w:val="24"/>
        </w:rPr>
        <w:t>уч</w:t>
      </w:r>
      <w:proofErr w:type="spellEnd"/>
      <w:r w:rsidRPr="004471C3">
        <w:rPr>
          <w:b/>
          <w:sz w:val="24"/>
          <w:szCs w:val="24"/>
        </w:rPr>
        <w:t>. год.</w:t>
      </w:r>
    </w:p>
    <w:p w:rsidR="009B391C" w:rsidRPr="004471C3" w:rsidRDefault="009B391C" w:rsidP="00CD226B">
      <w:pPr>
        <w:jc w:val="center"/>
        <w:rPr>
          <w:b/>
          <w:sz w:val="24"/>
          <w:szCs w:val="24"/>
        </w:rPr>
      </w:pPr>
      <w:r w:rsidRPr="004471C3">
        <w:rPr>
          <w:b/>
          <w:sz w:val="24"/>
          <w:szCs w:val="24"/>
        </w:rPr>
        <w:t>кафедра математического анализа и дифференциальных уравнений</w:t>
      </w:r>
    </w:p>
    <w:p w:rsidR="009B391C" w:rsidRPr="004471C3" w:rsidRDefault="009B391C" w:rsidP="00CD226B">
      <w:pPr>
        <w:jc w:val="center"/>
        <w:rPr>
          <w:b/>
          <w:sz w:val="24"/>
          <w:szCs w:val="24"/>
        </w:rPr>
      </w:pPr>
      <w:r w:rsidRPr="004471C3">
        <w:rPr>
          <w:b/>
          <w:sz w:val="24"/>
          <w:szCs w:val="24"/>
        </w:rPr>
        <w:t>Институт математики и фундаментальной информатики</w:t>
      </w:r>
    </w:p>
    <w:p w:rsidR="009B391C" w:rsidRPr="004471C3" w:rsidRDefault="009B391C" w:rsidP="004471C3">
      <w:pPr>
        <w:jc w:val="center"/>
        <w:rPr>
          <w:b/>
          <w:sz w:val="24"/>
          <w:szCs w:val="24"/>
        </w:rPr>
      </w:pPr>
      <w:r w:rsidRPr="004471C3">
        <w:rPr>
          <w:b/>
          <w:sz w:val="24"/>
          <w:szCs w:val="24"/>
        </w:rPr>
        <w:t>к.ф.-м.н., доцент Шипина Т.Н.</w:t>
      </w:r>
    </w:p>
    <w:p w:rsidR="009B391C" w:rsidRDefault="009B391C">
      <w:pPr>
        <w:rPr>
          <w:sz w:val="24"/>
          <w:szCs w:val="24"/>
        </w:rPr>
      </w:pPr>
      <w:r>
        <w:rPr>
          <w:sz w:val="24"/>
          <w:szCs w:val="24"/>
        </w:rPr>
        <w:t xml:space="preserve">1. Студент_________________ </w:t>
      </w:r>
    </w:p>
    <w:p w:rsidR="009B391C" w:rsidRPr="004471C3" w:rsidRDefault="009B391C">
      <w:pPr>
        <w:rPr>
          <w:sz w:val="24"/>
          <w:szCs w:val="24"/>
        </w:rPr>
      </w:pPr>
      <w:r>
        <w:rPr>
          <w:sz w:val="24"/>
          <w:szCs w:val="24"/>
        </w:rPr>
        <w:t xml:space="preserve">Тема «Интегралы, зависящие от параметра, и их приложения» (№13.29 - №13.34 </w:t>
      </w:r>
      <w:r w:rsidRPr="009B391C">
        <w:rPr>
          <w:sz w:val="24"/>
          <w:szCs w:val="24"/>
        </w:rPr>
        <w:t>[2]</w:t>
      </w:r>
      <w:r>
        <w:rPr>
          <w:sz w:val="24"/>
          <w:szCs w:val="24"/>
        </w:rPr>
        <w:t>)</w:t>
      </w:r>
    </w:p>
    <w:p w:rsidR="009B391C" w:rsidRPr="004471C3" w:rsidRDefault="009B391C">
      <w:pPr>
        <w:rPr>
          <w:sz w:val="24"/>
          <w:szCs w:val="24"/>
        </w:rPr>
      </w:pPr>
      <w:r w:rsidRPr="004471C3">
        <w:rPr>
          <w:sz w:val="24"/>
          <w:szCs w:val="24"/>
        </w:rPr>
        <w:t xml:space="preserve">2. </w:t>
      </w:r>
      <w:r>
        <w:rPr>
          <w:sz w:val="24"/>
          <w:szCs w:val="24"/>
        </w:rPr>
        <w:t>Студент_________________</w:t>
      </w:r>
    </w:p>
    <w:p w:rsidR="009B391C" w:rsidRPr="00A74149" w:rsidRDefault="009B391C">
      <w:pPr>
        <w:rPr>
          <w:sz w:val="24"/>
          <w:szCs w:val="24"/>
        </w:rPr>
      </w:pPr>
      <w:r>
        <w:rPr>
          <w:sz w:val="24"/>
          <w:szCs w:val="24"/>
        </w:rPr>
        <w:t xml:space="preserve">Тема «Равномерная сходимость несобственных интегралов, </w:t>
      </w:r>
      <w:r w:rsidR="00A74149">
        <w:rPr>
          <w:sz w:val="24"/>
          <w:szCs w:val="24"/>
        </w:rPr>
        <w:t xml:space="preserve">зависящих  от параметра» (№ 14.7, №14.8 </w:t>
      </w:r>
      <w:r w:rsidR="00A74149" w:rsidRPr="00A74149">
        <w:rPr>
          <w:sz w:val="24"/>
          <w:szCs w:val="24"/>
        </w:rPr>
        <w:t>[2])</w:t>
      </w:r>
    </w:p>
    <w:p w:rsidR="009B391C" w:rsidRDefault="009B39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</w:rPr>
        <w:t>Студент_________________</w:t>
      </w:r>
    </w:p>
    <w:p w:rsidR="00A74149" w:rsidRPr="00A74149" w:rsidRDefault="00A74149">
      <w:pPr>
        <w:rPr>
          <w:sz w:val="24"/>
          <w:szCs w:val="24"/>
        </w:rPr>
      </w:pPr>
      <w:r>
        <w:rPr>
          <w:sz w:val="24"/>
          <w:szCs w:val="24"/>
        </w:rPr>
        <w:t xml:space="preserve">Тема «Приближенное нахождение корней алгебраических уравнений» (№23.40, №23.45, №23.49 </w:t>
      </w:r>
      <w:r w:rsidRPr="00A74149">
        <w:rPr>
          <w:sz w:val="24"/>
          <w:szCs w:val="24"/>
        </w:rPr>
        <w:t>[1])</w:t>
      </w:r>
    </w:p>
    <w:p w:rsidR="009B391C" w:rsidRPr="004471C3" w:rsidRDefault="009B391C">
      <w:pPr>
        <w:rPr>
          <w:sz w:val="24"/>
          <w:szCs w:val="24"/>
        </w:rPr>
      </w:pPr>
      <w:r w:rsidRPr="004471C3">
        <w:rPr>
          <w:sz w:val="24"/>
          <w:szCs w:val="24"/>
        </w:rPr>
        <w:t xml:space="preserve">4. </w:t>
      </w:r>
      <w:r>
        <w:rPr>
          <w:sz w:val="24"/>
          <w:szCs w:val="24"/>
        </w:rPr>
        <w:t>Студент_________________</w:t>
      </w:r>
    </w:p>
    <w:p w:rsidR="002F6FE4" w:rsidRPr="00A74149" w:rsidRDefault="00A74149" w:rsidP="002F6FE4">
      <w:pPr>
        <w:rPr>
          <w:sz w:val="24"/>
          <w:szCs w:val="24"/>
        </w:rPr>
      </w:pPr>
      <w:r>
        <w:rPr>
          <w:sz w:val="24"/>
          <w:szCs w:val="24"/>
        </w:rPr>
        <w:t>Тема «Применени</w:t>
      </w:r>
      <w:r w:rsidR="002F6FE4">
        <w:rPr>
          <w:sz w:val="24"/>
          <w:szCs w:val="24"/>
        </w:rPr>
        <w:t>е методов дифференциального исчи</w:t>
      </w:r>
      <w:r>
        <w:rPr>
          <w:sz w:val="24"/>
          <w:szCs w:val="24"/>
        </w:rPr>
        <w:t xml:space="preserve">сления </w:t>
      </w:r>
      <w:r w:rsidR="002F6FE4">
        <w:rPr>
          <w:sz w:val="24"/>
          <w:szCs w:val="24"/>
        </w:rPr>
        <w:t xml:space="preserve">в исследовании разрешимости уравнений с параметром» (№23.29, №23.31, №23.32 </w:t>
      </w:r>
      <w:r w:rsidR="002F6FE4" w:rsidRPr="00A74149">
        <w:rPr>
          <w:sz w:val="24"/>
          <w:szCs w:val="24"/>
        </w:rPr>
        <w:t>[1])</w:t>
      </w:r>
    </w:p>
    <w:p w:rsidR="009B391C" w:rsidRDefault="009B391C">
      <w:pPr>
        <w:rPr>
          <w:sz w:val="24"/>
          <w:szCs w:val="24"/>
        </w:rPr>
      </w:pPr>
      <w:r w:rsidRPr="002F6FE4">
        <w:rPr>
          <w:sz w:val="24"/>
          <w:szCs w:val="24"/>
        </w:rPr>
        <w:t xml:space="preserve">5. </w:t>
      </w:r>
      <w:r>
        <w:rPr>
          <w:sz w:val="24"/>
          <w:szCs w:val="24"/>
        </w:rPr>
        <w:t>Студент_________________</w:t>
      </w:r>
    </w:p>
    <w:p w:rsidR="002F6FE4" w:rsidRDefault="002F6FE4">
      <w:pPr>
        <w:rPr>
          <w:sz w:val="24"/>
          <w:szCs w:val="24"/>
        </w:rPr>
      </w:pPr>
      <w:r>
        <w:rPr>
          <w:sz w:val="24"/>
          <w:szCs w:val="24"/>
        </w:rPr>
        <w:t xml:space="preserve">Тема « Методы отделения корней алгебраических уравнений» (№23.21,  </w:t>
      </w:r>
      <w:r w:rsidR="000613CF">
        <w:rPr>
          <w:sz w:val="24"/>
          <w:szCs w:val="24"/>
        </w:rPr>
        <w:t>№23.23, №23.37</w:t>
      </w:r>
      <w:r w:rsidR="000613CF" w:rsidRPr="00A74149">
        <w:rPr>
          <w:sz w:val="24"/>
          <w:szCs w:val="24"/>
        </w:rPr>
        <w:t>[1])</w:t>
      </w:r>
    </w:p>
    <w:p w:rsidR="009B391C" w:rsidRDefault="009B391C">
      <w:pPr>
        <w:rPr>
          <w:sz w:val="24"/>
          <w:szCs w:val="24"/>
        </w:rPr>
      </w:pPr>
      <w:r w:rsidRPr="002F6FE4">
        <w:rPr>
          <w:sz w:val="24"/>
          <w:szCs w:val="24"/>
        </w:rPr>
        <w:t xml:space="preserve">6. </w:t>
      </w:r>
      <w:r>
        <w:rPr>
          <w:sz w:val="24"/>
          <w:szCs w:val="24"/>
        </w:rPr>
        <w:t>Студент_________________</w:t>
      </w:r>
    </w:p>
    <w:p w:rsidR="002F6FE4" w:rsidRDefault="002F6FE4" w:rsidP="002F6FE4">
      <w:pPr>
        <w:rPr>
          <w:sz w:val="24"/>
          <w:szCs w:val="24"/>
        </w:rPr>
      </w:pPr>
      <w:r>
        <w:rPr>
          <w:sz w:val="24"/>
          <w:szCs w:val="24"/>
        </w:rPr>
        <w:t>Тема «Геометрические и физические приложения кратных интегралов»</w:t>
      </w:r>
      <w:r w:rsidR="000613CF">
        <w:rPr>
          <w:sz w:val="24"/>
          <w:szCs w:val="24"/>
        </w:rPr>
        <w:t xml:space="preserve"> (№ 9.6(1,2), №</w:t>
      </w:r>
      <w:r w:rsidR="00CD226B">
        <w:rPr>
          <w:sz w:val="24"/>
          <w:szCs w:val="24"/>
        </w:rPr>
        <w:t xml:space="preserve">9.12(6), № 9.13(6), №9.18 (1-3) </w:t>
      </w:r>
      <w:r w:rsidR="00CD226B" w:rsidRPr="00A74149">
        <w:rPr>
          <w:sz w:val="24"/>
          <w:szCs w:val="24"/>
        </w:rPr>
        <w:t>[2]</w:t>
      </w:r>
      <w:r w:rsidR="00CD226B">
        <w:rPr>
          <w:sz w:val="24"/>
          <w:szCs w:val="24"/>
        </w:rPr>
        <w:t>)</w:t>
      </w:r>
    </w:p>
    <w:p w:rsidR="00CD226B" w:rsidRDefault="00CD226B" w:rsidP="00CD226B">
      <w:pPr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CD226B" w:rsidRDefault="00CD226B" w:rsidP="00CD22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Л.Д. Кудрявцев и др. Сборник задач по математическому анализу. Предел. Непрерывность. Дифференцируемость.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Наука. 1984.</w:t>
      </w:r>
    </w:p>
    <w:p w:rsidR="00CD226B" w:rsidRDefault="00CD226B" w:rsidP="00CD22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Л.Д. Кудрявцев и др. Сборник задач по математическому анализу. Функции нескольких  переменных – М.: Наука. 1994.</w:t>
      </w:r>
    </w:p>
    <w:p w:rsidR="00CD226B" w:rsidRPr="00CD226B" w:rsidRDefault="00CD226B" w:rsidP="00CD226B">
      <w:pPr>
        <w:pStyle w:val="a3"/>
        <w:rPr>
          <w:sz w:val="24"/>
          <w:szCs w:val="24"/>
        </w:rPr>
      </w:pPr>
    </w:p>
    <w:p w:rsidR="002F6FE4" w:rsidRPr="002F6FE4" w:rsidRDefault="002F6FE4">
      <w:pPr>
        <w:rPr>
          <w:sz w:val="24"/>
          <w:szCs w:val="24"/>
        </w:rPr>
      </w:pPr>
    </w:p>
    <w:p w:rsidR="009B391C" w:rsidRPr="009B391C" w:rsidRDefault="009B391C"/>
    <w:sectPr w:rsidR="009B391C" w:rsidRPr="009B391C" w:rsidSect="007B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0D"/>
    <w:multiLevelType w:val="hybridMultilevel"/>
    <w:tmpl w:val="7B8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1C"/>
    <w:rsid w:val="000613CF"/>
    <w:rsid w:val="002F6FE4"/>
    <w:rsid w:val="004471C3"/>
    <w:rsid w:val="007B5F4A"/>
    <w:rsid w:val="009B391C"/>
    <w:rsid w:val="00A74149"/>
    <w:rsid w:val="00CD226B"/>
    <w:rsid w:val="00E2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</cp:revision>
  <cp:lastPrinted>2014-04-28T05:11:00Z</cp:lastPrinted>
  <dcterms:created xsi:type="dcterms:W3CDTF">2014-04-16T02:34:00Z</dcterms:created>
  <dcterms:modified xsi:type="dcterms:W3CDTF">2014-04-28T05:11:00Z</dcterms:modified>
</cp:coreProperties>
</file>